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09" w:rsidRPr="000B3F09" w:rsidRDefault="000B3F09" w:rsidP="000B3F09">
      <w:pPr>
        <w:spacing w:line="360" w:lineRule="auto"/>
        <w:rPr>
          <w:rFonts w:ascii="Times New Roman" w:hAnsi="Times New Roman" w:cs="Times New Roman"/>
          <w:b/>
        </w:rPr>
      </w:pPr>
      <w:r w:rsidRPr="000B3F09">
        <w:rPr>
          <w:rFonts w:ascii="Times New Roman" w:hAnsi="Times New Roman" w:cs="Times New Roman"/>
          <w:b/>
        </w:rPr>
        <w:t xml:space="preserve">Tittel: </w:t>
      </w:r>
      <w:r>
        <w:rPr>
          <w:rFonts w:ascii="Times New Roman" w:hAnsi="Times New Roman" w:cs="Times New Roman"/>
          <w:b/>
        </w:rPr>
        <w:t>Inter-</w:t>
      </w:r>
      <w:r w:rsidRPr="000B3F09">
        <w:rPr>
          <w:rFonts w:ascii="Times New Roman" w:hAnsi="Times New Roman" w:cs="Times New Roman"/>
          <w:b/>
        </w:rPr>
        <w:t>rater reliabilitet a</w:t>
      </w:r>
      <w:r>
        <w:rPr>
          <w:rFonts w:ascii="Times New Roman" w:hAnsi="Times New Roman" w:cs="Times New Roman"/>
          <w:b/>
        </w:rPr>
        <w:t xml:space="preserve">v den norske versjonen av </w:t>
      </w:r>
      <w:r w:rsidRPr="000B3F09">
        <w:rPr>
          <w:rFonts w:ascii="Times New Roman" w:hAnsi="Times New Roman" w:cs="Times New Roman"/>
          <w:b/>
        </w:rPr>
        <w:t xml:space="preserve">The </w:t>
      </w:r>
      <w:proofErr w:type="spellStart"/>
      <w:r w:rsidRPr="000B3F09">
        <w:rPr>
          <w:rFonts w:ascii="Times New Roman" w:hAnsi="Times New Roman" w:cs="Times New Roman"/>
          <w:b/>
        </w:rPr>
        <w:t>Amputee</w:t>
      </w:r>
      <w:proofErr w:type="spellEnd"/>
      <w:r w:rsidRPr="000B3F09">
        <w:rPr>
          <w:rFonts w:ascii="Times New Roman" w:hAnsi="Times New Roman" w:cs="Times New Roman"/>
          <w:b/>
        </w:rPr>
        <w:t xml:space="preserve"> </w:t>
      </w:r>
      <w:proofErr w:type="spellStart"/>
      <w:r w:rsidRPr="000B3F09">
        <w:rPr>
          <w:rFonts w:ascii="Times New Roman" w:hAnsi="Times New Roman" w:cs="Times New Roman"/>
          <w:b/>
        </w:rPr>
        <w:t>Mobility</w:t>
      </w:r>
      <w:proofErr w:type="spellEnd"/>
      <w:r w:rsidRPr="000B3F09">
        <w:rPr>
          <w:rFonts w:ascii="Times New Roman" w:hAnsi="Times New Roman" w:cs="Times New Roman"/>
          <w:b/>
        </w:rPr>
        <w:t xml:space="preserve"> </w:t>
      </w:r>
      <w:proofErr w:type="spellStart"/>
      <w:r w:rsidRPr="000B3F09">
        <w:rPr>
          <w:rFonts w:ascii="Times New Roman" w:hAnsi="Times New Roman" w:cs="Times New Roman"/>
          <w:b/>
        </w:rPr>
        <w:t>Predictor</w:t>
      </w:r>
      <w:proofErr w:type="spellEnd"/>
    </w:p>
    <w:p w:rsidR="000B3F09" w:rsidRPr="000B3F09" w:rsidRDefault="000B3F09" w:rsidP="000B3F09">
      <w:pPr>
        <w:spacing w:line="360" w:lineRule="auto"/>
        <w:rPr>
          <w:rFonts w:ascii="Times New Roman" w:hAnsi="Times New Roman" w:cs="Times New Roman"/>
        </w:rPr>
      </w:pPr>
      <w:r w:rsidRPr="000B3F09">
        <w:rPr>
          <w:rFonts w:ascii="Times New Roman" w:hAnsi="Times New Roman" w:cs="Times New Roman"/>
          <w:b/>
        </w:rPr>
        <w:t>Bakgrunn:</w:t>
      </w:r>
      <w:r w:rsidRPr="000B3F09">
        <w:rPr>
          <w:rFonts w:ascii="Times New Roman" w:hAnsi="Times New Roman" w:cs="Times New Roman"/>
        </w:rPr>
        <w:t xml:space="preserve">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er et måleinstrument designet for å kunne vurdere en benamputert sitt potensial for mobilitet med (</w:t>
      </w:r>
      <w:proofErr w:type="spellStart"/>
      <w:r w:rsidRPr="000B3F09">
        <w:rPr>
          <w:rFonts w:ascii="Times New Roman" w:hAnsi="Times New Roman" w:cs="Times New Roman"/>
        </w:rPr>
        <w:t>AmpPro</w:t>
      </w:r>
      <w:proofErr w:type="spellEnd"/>
      <w:r w:rsidRPr="000B3F09">
        <w:rPr>
          <w:rFonts w:ascii="Times New Roman" w:hAnsi="Times New Roman" w:cs="Times New Roman"/>
        </w:rPr>
        <w:t>) og uten protese (</w:t>
      </w:r>
      <w:proofErr w:type="spellStart"/>
      <w:r w:rsidRPr="000B3F09">
        <w:rPr>
          <w:rFonts w:ascii="Times New Roman" w:hAnsi="Times New Roman" w:cs="Times New Roman"/>
        </w:rPr>
        <w:t>AmpNoPro</w:t>
      </w:r>
      <w:proofErr w:type="spellEnd"/>
      <w:r w:rsidRPr="000B3F09">
        <w:rPr>
          <w:rFonts w:ascii="Times New Roman" w:hAnsi="Times New Roman" w:cs="Times New Roman"/>
        </w:rPr>
        <w:t xml:space="preserve">). Instrumentet har tidligere ikke blitt oversatt til norsk og </w:t>
      </w:r>
      <w:proofErr w:type="spellStart"/>
      <w:r w:rsidRPr="000B3F09">
        <w:rPr>
          <w:rFonts w:ascii="Times New Roman" w:hAnsi="Times New Roman" w:cs="Times New Roman"/>
        </w:rPr>
        <w:t>inter</w:t>
      </w:r>
      <w:proofErr w:type="spellEnd"/>
      <w:r w:rsidRPr="000B3F09">
        <w:rPr>
          <w:rFonts w:ascii="Times New Roman" w:hAnsi="Times New Roman" w:cs="Times New Roman"/>
        </w:rPr>
        <w:t xml:space="preserve">-rater (når to eller flere personer skårer testen ved samme anledning og disse skår sammenliknes) reliabilitet av den norske versjonen av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er ikke vurdert. Blant annet </w:t>
      </w:r>
      <w:proofErr w:type="spellStart"/>
      <w:r w:rsidRPr="000B3F09">
        <w:rPr>
          <w:rFonts w:ascii="Times New Roman" w:hAnsi="Times New Roman" w:cs="Times New Roman"/>
        </w:rPr>
        <w:t>inter</w:t>
      </w:r>
      <w:proofErr w:type="spellEnd"/>
      <w:r w:rsidRPr="000B3F09">
        <w:rPr>
          <w:rFonts w:ascii="Times New Roman" w:hAnsi="Times New Roman" w:cs="Times New Roman"/>
        </w:rPr>
        <w:t>-rater reliabilitet bør undersøkes før måleredskapet implementeres i behandling og rehabilitering av personer med benamputasjon.</w:t>
      </w:r>
    </w:p>
    <w:p w:rsidR="000B3F09" w:rsidRPr="000B3F09" w:rsidRDefault="000B3F09" w:rsidP="000B3F09">
      <w:pPr>
        <w:spacing w:line="360" w:lineRule="auto"/>
        <w:rPr>
          <w:rFonts w:ascii="Times New Roman" w:hAnsi="Times New Roman" w:cs="Times New Roman"/>
        </w:rPr>
      </w:pPr>
      <w:r w:rsidRPr="000B3F09">
        <w:rPr>
          <w:rFonts w:ascii="Times New Roman" w:hAnsi="Times New Roman" w:cs="Times New Roman"/>
          <w:b/>
        </w:rPr>
        <w:t>Hensikt:</w:t>
      </w:r>
      <w:r w:rsidRPr="000B3F09">
        <w:rPr>
          <w:rFonts w:ascii="Times New Roman" w:hAnsi="Times New Roman" w:cs="Times New Roman"/>
        </w:rPr>
        <w:t xml:space="preserve"> Vurdere </w:t>
      </w:r>
      <w:proofErr w:type="spellStart"/>
      <w:r w:rsidRPr="000B3F09">
        <w:rPr>
          <w:rFonts w:ascii="Times New Roman" w:hAnsi="Times New Roman" w:cs="Times New Roman"/>
        </w:rPr>
        <w:t>inter</w:t>
      </w:r>
      <w:proofErr w:type="spellEnd"/>
      <w:r w:rsidRPr="000B3F09">
        <w:rPr>
          <w:rFonts w:ascii="Times New Roman" w:hAnsi="Times New Roman" w:cs="Times New Roman"/>
        </w:rPr>
        <w:t xml:space="preserve">-rater reliabilitet av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anvendt på voksne personer med benamputasjon. </w:t>
      </w:r>
    </w:p>
    <w:p w:rsidR="000B3F09" w:rsidRPr="000B3F09" w:rsidRDefault="000B3F09" w:rsidP="000B3F09">
      <w:pPr>
        <w:spacing w:line="360" w:lineRule="auto"/>
        <w:rPr>
          <w:rFonts w:ascii="Times New Roman" w:hAnsi="Times New Roman" w:cs="Times New Roman"/>
        </w:rPr>
      </w:pPr>
      <w:r w:rsidRPr="000B3F09">
        <w:rPr>
          <w:rFonts w:ascii="Times New Roman" w:hAnsi="Times New Roman" w:cs="Times New Roman"/>
          <w:b/>
        </w:rPr>
        <w:t>Design:</w:t>
      </w:r>
      <w:r w:rsidRPr="000B3F09">
        <w:rPr>
          <w:rFonts w:ascii="Times New Roman" w:hAnsi="Times New Roman" w:cs="Times New Roman"/>
        </w:rPr>
        <w:t xml:space="preserve"> </w:t>
      </w:r>
      <w:proofErr w:type="spellStart"/>
      <w:r w:rsidRPr="000B3F09">
        <w:rPr>
          <w:rFonts w:ascii="Times New Roman" w:hAnsi="Times New Roman" w:cs="Times New Roman"/>
        </w:rPr>
        <w:t>Metodestudie</w:t>
      </w:r>
      <w:proofErr w:type="spellEnd"/>
      <w:r w:rsidRPr="000B3F09">
        <w:rPr>
          <w:rFonts w:ascii="Times New Roman" w:hAnsi="Times New Roman" w:cs="Times New Roman"/>
        </w:rPr>
        <w:t xml:space="preserve"> som undersøker </w:t>
      </w:r>
      <w:proofErr w:type="spellStart"/>
      <w:r w:rsidRPr="000B3F09">
        <w:rPr>
          <w:rFonts w:ascii="Times New Roman" w:hAnsi="Times New Roman" w:cs="Times New Roman"/>
        </w:rPr>
        <w:t>inter</w:t>
      </w:r>
      <w:proofErr w:type="spellEnd"/>
      <w:r w:rsidRPr="000B3F09">
        <w:rPr>
          <w:rFonts w:ascii="Times New Roman" w:hAnsi="Times New Roman" w:cs="Times New Roman"/>
        </w:rPr>
        <w:t xml:space="preserve">-rater reliabilitet. Metode: Tjuefire voksne personer med benamputasjon ble inkludert og klassifisert etter evne til mobilitet. Deltakerne ble filmet mens de utførte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Alle deltakerne ble testet både med og uten protese. Unntaket her var to personer som kun ble testet uten da de ikke benyttet protese, og to dobbelamputerte som kun ble testet med protese da testing uten ikke lot seg gjøre. Syv </w:t>
      </w:r>
      <w:proofErr w:type="spellStart"/>
      <w:r w:rsidRPr="000B3F09">
        <w:rPr>
          <w:rFonts w:ascii="Times New Roman" w:hAnsi="Times New Roman" w:cs="Times New Roman"/>
        </w:rPr>
        <w:t>ratere</w:t>
      </w:r>
      <w:proofErr w:type="spellEnd"/>
      <w:r w:rsidRPr="000B3F09">
        <w:rPr>
          <w:rFonts w:ascii="Times New Roman" w:hAnsi="Times New Roman" w:cs="Times New Roman"/>
        </w:rPr>
        <w:t xml:space="preserve"> skåret filmopptakene ved en anledning. For utregninger av relativ reliabilitet av totalskår på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ble </w:t>
      </w:r>
      <w:proofErr w:type="spellStart"/>
      <w:r w:rsidRPr="000B3F09">
        <w:rPr>
          <w:rFonts w:ascii="Times New Roman" w:hAnsi="Times New Roman" w:cs="Times New Roman"/>
        </w:rPr>
        <w:t>Intraclass</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correlation</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coefficient</w:t>
      </w:r>
      <w:proofErr w:type="spellEnd"/>
      <w:r w:rsidRPr="000B3F09">
        <w:rPr>
          <w:rFonts w:ascii="Times New Roman" w:hAnsi="Times New Roman" w:cs="Times New Roman"/>
        </w:rPr>
        <w:t xml:space="preserve"> (ICC1.1 and ICC3.1) anvendt. For utregning av reliabilitet for hver av deloppgavene på testen, ble Cohens kappa (k) og prosentvis enighet anvendt. I tillegg ble Bland Altman Plot benyttet for grafisk å verifisere jevnhet i skåringen. </w:t>
      </w:r>
    </w:p>
    <w:p w:rsidR="000B3F09" w:rsidRPr="000B3F09" w:rsidRDefault="000B3F09" w:rsidP="000B3F09">
      <w:pPr>
        <w:spacing w:line="360" w:lineRule="auto"/>
        <w:rPr>
          <w:rFonts w:ascii="Times New Roman" w:hAnsi="Times New Roman" w:cs="Times New Roman"/>
        </w:rPr>
      </w:pPr>
      <w:r w:rsidRPr="000B3F09">
        <w:rPr>
          <w:rFonts w:ascii="Times New Roman" w:hAnsi="Times New Roman" w:cs="Times New Roman"/>
          <w:b/>
        </w:rPr>
        <w:t>Resultater:</w:t>
      </w:r>
      <w:r w:rsidRPr="000B3F09">
        <w:rPr>
          <w:rFonts w:ascii="Times New Roman" w:hAnsi="Times New Roman" w:cs="Times New Roman"/>
        </w:rPr>
        <w:t xml:space="preserve"> Undersøkelse av </w:t>
      </w:r>
      <w:proofErr w:type="spellStart"/>
      <w:r w:rsidRPr="000B3F09">
        <w:rPr>
          <w:rFonts w:ascii="Times New Roman" w:hAnsi="Times New Roman" w:cs="Times New Roman"/>
        </w:rPr>
        <w:t>inter</w:t>
      </w:r>
      <w:proofErr w:type="spellEnd"/>
      <w:r w:rsidRPr="000B3F09">
        <w:rPr>
          <w:rFonts w:ascii="Times New Roman" w:hAnsi="Times New Roman" w:cs="Times New Roman"/>
        </w:rPr>
        <w:t xml:space="preserve">-rater reliabilitet av totalskår viste veldig høy relativ reliabilitet, ICCs≥0.98 ved testing uten protese, </w:t>
      </w:r>
      <w:proofErr w:type="spellStart"/>
      <w:r w:rsidRPr="000B3F09">
        <w:rPr>
          <w:rFonts w:ascii="Times New Roman" w:hAnsi="Times New Roman" w:cs="Times New Roman"/>
        </w:rPr>
        <w:t>AmpNoPro</w:t>
      </w:r>
      <w:proofErr w:type="spellEnd"/>
      <w:r w:rsidRPr="000B3F09">
        <w:rPr>
          <w:rFonts w:ascii="Times New Roman" w:hAnsi="Times New Roman" w:cs="Times New Roman"/>
        </w:rPr>
        <w:t xml:space="preserve">, og ICC≥0.94 ved testing med protese, </w:t>
      </w:r>
      <w:proofErr w:type="spellStart"/>
      <w:r w:rsidRPr="000B3F09">
        <w:rPr>
          <w:rFonts w:ascii="Times New Roman" w:hAnsi="Times New Roman" w:cs="Times New Roman"/>
        </w:rPr>
        <w:t>AmpPro</w:t>
      </w:r>
      <w:proofErr w:type="spellEnd"/>
      <w:r w:rsidRPr="000B3F09">
        <w:rPr>
          <w:rFonts w:ascii="Times New Roman" w:hAnsi="Times New Roman" w:cs="Times New Roman"/>
        </w:rPr>
        <w:t>. Kappaverdier for de ulike deloppgavene var mel</w:t>
      </w:r>
      <w:r>
        <w:rPr>
          <w:rFonts w:ascii="Times New Roman" w:hAnsi="Times New Roman" w:cs="Times New Roman"/>
        </w:rPr>
        <w:t>lom 0.11 – 1.00, hvorav 77.2 %</w:t>
      </w:r>
      <w:bookmarkStart w:id="0" w:name="_GoBack"/>
      <w:bookmarkEnd w:id="0"/>
      <w:r>
        <w:rPr>
          <w:rFonts w:ascii="Times New Roman" w:hAnsi="Times New Roman" w:cs="Times New Roman"/>
        </w:rPr>
        <w:t xml:space="preserve"> </w:t>
      </w:r>
      <w:r w:rsidRPr="000B3F09">
        <w:rPr>
          <w:rFonts w:ascii="Times New Roman" w:hAnsi="Times New Roman" w:cs="Times New Roman"/>
        </w:rPr>
        <w:t>viste veldig god eller god enighet (k≥0.61). Bare en oppgave (</w:t>
      </w:r>
      <w:proofErr w:type="spellStart"/>
      <w:r w:rsidRPr="000B3F09">
        <w:rPr>
          <w:rFonts w:ascii="Times New Roman" w:hAnsi="Times New Roman" w:cs="Times New Roman"/>
        </w:rPr>
        <w:t>interrater</w:t>
      </w:r>
      <w:proofErr w:type="spellEnd"/>
      <w:r w:rsidRPr="000B3F09">
        <w:rPr>
          <w:rFonts w:ascii="Times New Roman" w:hAnsi="Times New Roman" w:cs="Times New Roman"/>
        </w:rPr>
        <w:t xml:space="preserve">=3.5 %) viste svak enighet (k≤0.20). Begrensinger: Personer med kognitive utfall ble ikke inkludert og resultatene kan dermed ikke generaliseres til denne gruppen. Konklusjon: Studien viser veldig høy </w:t>
      </w:r>
      <w:proofErr w:type="spellStart"/>
      <w:r w:rsidRPr="000B3F09">
        <w:rPr>
          <w:rFonts w:ascii="Times New Roman" w:hAnsi="Times New Roman" w:cs="Times New Roman"/>
        </w:rPr>
        <w:t>inter</w:t>
      </w:r>
      <w:proofErr w:type="spellEnd"/>
      <w:r w:rsidRPr="000B3F09">
        <w:rPr>
          <w:rFonts w:ascii="Times New Roman" w:hAnsi="Times New Roman" w:cs="Times New Roman"/>
        </w:rPr>
        <w:t xml:space="preserve">-rater reliabilitet av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xml:space="preserve"> for benamputerte testet både med og uten protese. Flesteparten av testens deloppgaver viste veldig god eller god reliabilitet, noen middels god og en oppgave svak enighet.</w:t>
      </w:r>
    </w:p>
    <w:p w:rsidR="004B6AB7" w:rsidRPr="000B3F09" w:rsidRDefault="000B3F09" w:rsidP="000B3F09">
      <w:pPr>
        <w:spacing w:line="360" w:lineRule="auto"/>
        <w:rPr>
          <w:rFonts w:ascii="Times New Roman" w:hAnsi="Times New Roman" w:cs="Times New Roman"/>
        </w:rPr>
      </w:pPr>
      <w:r w:rsidRPr="000B3F09">
        <w:rPr>
          <w:rFonts w:ascii="Times New Roman" w:hAnsi="Times New Roman" w:cs="Times New Roman"/>
          <w:b/>
        </w:rPr>
        <w:t>Nøkkelord:</w:t>
      </w:r>
      <w:r w:rsidRPr="000B3F09">
        <w:rPr>
          <w:rFonts w:ascii="Times New Roman" w:hAnsi="Times New Roman" w:cs="Times New Roman"/>
        </w:rPr>
        <w:t xml:space="preserve"> Inter-rater reliabilitet, måleinstrument, The </w:t>
      </w:r>
      <w:proofErr w:type="spellStart"/>
      <w:r w:rsidRPr="000B3F09">
        <w:rPr>
          <w:rFonts w:ascii="Times New Roman" w:hAnsi="Times New Roman" w:cs="Times New Roman"/>
        </w:rPr>
        <w:t>Amputee</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Mobility</w:t>
      </w:r>
      <w:proofErr w:type="spellEnd"/>
      <w:r w:rsidRPr="000B3F09">
        <w:rPr>
          <w:rFonts w:ascii="Times New Roman" w:hAnsi="Times New Roman" w:cs="Times New Roman"/>
        </w:rPr>
        <w:t xml:space="preserve"> </w:t>
      </w:r>
      <w:proofErr w:type="spellStart"/>
      <w:r w:rsidRPr="000B3F09">
        <w:rPr>
          <w:rFonts w:ascii="Times New Roman" w:hAnsi="Times New Roman" w:cs="Times New Roman"/>
        </w:rPr>
        <w:t>Predictor</w:t>
      </w:r>
      <w:proofErr w:type="spellEnd"/>
      <w:r w:rsidRPr="000B3F09">
        <w:rPr>
          <w:rFonts w:ascii="Times New Roman" w:hAnsi="Times New Roman" w:cs="Times New Roman"/>
        </w:rPr>
        <w:t>, benamputasjon</w:t>
      </w:r>
    </w:p>
    <w:sectPr w:rsidR="004B6AB7" w:rsidRPr="000B3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09"/>
    <w:rsid w:val="000B3F09"/>
    <w:rsid w:val="004B6A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C3D5F-0BF9-41D0-910F-B8DF11A2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402</Words>
  <Characters>2135</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Oyvind Bernhardsen</dc:creator>
  <cp:keywords/>
  <dc:description/>
  <cp:lastModifiedBy>Oyvind Bernhardsen</cp:lastModifiedBy>
  <cp:revision>1</cp:revision>
  <dcterms:created xsi:type="dcterms:W3CDTF">2015-05-13T12:07:00Z</dcterms:created>
  <dcterms:modified xsi:type="dcterms:W3CDTF">2015-05-13T12:16:00Z</dcterms:modified>
</cp:coreProperties>
</file>